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№252-ЭТП-У/1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Абалакова Лидия Николаевна</w:t>
      </w:r>
      <w:r>
        <w:rPr/>
        <w:t>;</w:t>
        <w:br/>
        <w:t xml:space="preserve">Почтовый адрес: </w:t>
      </w:r>
      <w:r>
        <w:rPr>
          <w:b/>
        </w:rPr>
        <w:t xml:space="preserve">480781, Россия, Челябинская область, Челябинск, Карла Маркса, д. 131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altynka.lil+test@yandex.ru;</w:t>
      </w:r>
      <w:r>
        <w:rPr/>
        <w:br/>
        <w:t xml:space="preserve">Номер телефона: </w:t>
      </w:r>
      <w:r>
        <w:rPr>
          <w:b/>
        </w:rPr>
        <w:t xml:space="preserve">+79867077777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закрытая.</w:t>
        <w:br/>
        <w:t xml:space="preserve">Должник: </w:t>
      </w:r>
      <w:r>
        <w:rPr>
          <w:b/>
        </w:rPr>
        <w:t xml:space="preserve">Беляев Олег Владимирович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Земельный участок</w:t>
      </w:r>
      <w:r>
        <w:rPr/>
        <w:t xml:space="preserve"> </w:t>
        <w:b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прапмиркервераиаис</w:t>
      </w:r>
      <w:r>
        <w:rPr/>
        <w:t xml:space="preserve"> </w:t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20.10.2026 13:25:00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20.10.2026 13:40:00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1"/>
        <w:gridCol w:w="5976"/>
        <w:gridCol w:w="1508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8"/>
        <w:gridCol w:w="723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20.10.2026 14:12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Style10">
    <w:name w:val="Содержимое таблицы"/>
    <w:basedOn w:val="Normal"/>
    <w:qFormat/>
    <w:pPr>
      <w:widowControl w:val="false"/>
      <w:suppressLineNumbers/>
    </w:pPr>
    <w:rPr/>
  </w:style>
  <w:style w:type="paragraph" w:styleId="Style11">
    <w:name w:val="Заголовок таблицы"/>
    <w:basedOn w:val="Style10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</TotalTime>
  <Application>LibreOffice/26.2.5.2$Linux_X86_64 LibreOffice_project/6d2b0d33fb0f5da53a12f98bed3e9973e56ff1f0</Application>
  <AppVersion>15.0000</AppVersion>
  <Pages>2</Pages>
  <Words>285</Words>
  <Characters>1834</Characters>
  <CharactersWithSpaces>2088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2026-09-10T11:52:25Z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